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79DB">
        <w:rPr>
          <w:rFonts w:ascii="Arial" w:hAnsi="Arial" w:cs="Arial"/>
          <w:b/>
          <w:sz w:val="24"/>
          <w:szCs w:val="24"/>
          <w:u w:val="single"/>
        </w:rPr>
        <w:t>INDICAÇÃO Nº ____/2025 – CMPG</w:t>
      </w: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1DBC" w:rsidRPr="000B79DB" w:rsidRDefault="00744583" w:rsidP="00721DBC">
      <w:pPr>
        <w:jc w:val="both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sz w:val="24"/>
          <w:szCs w:val="24"/>
        </w:rPr>
        <w:t xml:space="preserve">CAROL MONTEIRO, Vereadora, pertencente ao partido MDB, com assento nesta Casa de Leis, na condição de legítima representante do povo </w:t>
      </w:r>
      <w:proofErr w:type="spellStart"/>
      <w:r w:rsidRPr="000B79DB">
        <w:rPr>
          <w:rFonts w:ascii="Arial" w:hAnsi="Arial" w:cs="Arial"/>
          <w:sz w:val="24"/>
          <w:szCs w:val="24"/>
        </w:rPr>
        <w:t>portograndense</w:t>
      </w:r>
      <w:proofErr w:type="spellEnd"/>
      <w:r w:rsidRPr="000B79DB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Pr="000B79DB">
        <w:rPr>
          <w:rFonts w:ascii="Arial" w:hAnsi="Arial" w:cs="Arial"/>
          <w:b/>
          <w:bCs/>
          <w:sz w:val="24"/>
          <w:szCs w:val="24"/>
        </w:rPr>
        <w:t>INDICA</w:t>
      </w:r>
      <w:r w:rsidR="003A4E38" w:rsidRPr="000B79DB">
        <w:rPr>
          <w:rFonts w:ascii="Arial" w:hAnsi="Arial" w:cs="Arial"/>
          <w:sz w:val="24"/>
          <w:szCs w:val="24"/>
        </w:rPr>
        <w:t xml:space="preserve"> </w:t>
      </w:r>
      <w:r w:rsidR="000B79DB" w:rsidRPr="000B79DB">
        <w:rPr>
          <w:rFonts w:ascii="Arial" w:hAnsi="Arial" w:cs="Arial"/>
          <w:sz w:val="24"/>
          <w:szCs w:val="24"/>
        </w:rPr>
        <w:t xml:space="preserve">ao Excelentíssimo Senhor Senador </w:t>
      </w:r>
      <w:proofErr w:type="spellStart"/>
      <w:r w:rsidR="000B79DB" w:rsidRPr="000B79DB">
        <w:rPr>
          <w:rFonts w:ascii="Arial" w:hAnsi="Arial" w:cs="Arial"/>
          <w:sz w:val="24"/>
          <w:szCs w:val="24"/>
        </w:rPr>
        <w:t>Randolfe</w:t>
      </w:r>
      <w:proofErr w:type="spellEnd"/>
      <w:r w:rsidR="000B79DB" w:rsidRPr="000B79DB">
        <w:rPr>
          <w:rFonts w:ascii="Arial" w:hAnsi="Arial" w:cs="Arial"/>
          <w:sz w:val="24"/>
          <w:szCs w:val="24"/>
        </w:rPr>
        <w:t xml:space="preserve"> Rodrigues </w:t>
      </w:r>
      <w:r w:rsidR="00B35515">
        <w:rPr>
          <w:rFonts w:ascii="Arial" w:hAnsi="Arial" w:cs="Arial"/>
          <w:sz w:val="24"/>
          <w:szCs w:val="24"/>
        </w:rPr>
        <w:t xml:space="preserve">a </w:t>
      </w:r>
      <w:r w:rsidR="00B35515" w:rsidRPr="00721DBC">
        <w:rPr>
          <w:rFonts w:ascii="Arial" w:hAnsi="Arial" w:cs="Arial"/>
          <w:sz w:val="24"/>
          <w:szCs w:val="24"/>
        </w:rPr>
        <w:t xml:space="preserve">viabilidade de alocação de </w:t>
      </w:r>
      <w:r w:rsidR="000B79DB" w:rsidRPr="000B79DB">
        <w:rPr>
          <w:rFonts w:ascii="Arial" w:hAnsi="Arial" w:cs="Arial"/>
          <w:sz w:val="24"/>
          <w:szCs w:val="24"/>
        </w:rPr>
        <w:t xml:space="preserve">emenda parlamentar adequada para a pavimentação asfáltica do eixo que liga a sede do Município de Porto Grande ao Município de Pedra Branca do </w:t>
      </w:r>
      <w:proofErr w:type="spellStart"/>
      <w:r w:rsidR="000B79DB" w:rsidRPr="000B79DB">
        <w:rPr>
          <w:rFonts w:ascii="Arial" w:hAnsi="Arial" w:cs="Arial"/>
          <w:sz w:val="24"/>
          <w:szCs w:val="24"/>
        </w:rPr>
        <w:t>Amapari</w:t>
      </w:r>
      <w:proofErr w:type="spellEnd"/>
      <w:r w:rsidR="000B79DB" w:rsidRPr="000B79DB">
        <w:rPr>
          <w:rFonts w:ascii="Arial" w:hAnsi="Arial" w:cs="Arial"/>
          <w:sz w:val="24"/>
          <w:szCs w:val="24"/>
        </w:rPr>
        <w:t>, considerando a relevância da obra para a segurança viária e o desenvolvimento regional.</w:t>
      </w:r>
    </w:p>
    <w:p w:rsidR="00827688" w:rsidRPr="000B79DB" w:rsidRDefault="00827688" w:rsidP="00721DBC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744583" w:rsidRPr="000B79DB" w:rsidRDefault="00744583" w:rsidP="00721DBC">
      <w:pPr>
        <w:pStyle w:val="CabealhoeRodap"/>
        <w:jc w:val="center"/>
        <w:rPr>
          <w:rFonts w:ascii="Arial" w:hAnsi="Arial" w:cs="Arial"/>
          <w:b/>
          <w:sz w:val="24"/>
          <w:szCs w:val="24"/>
        </w:rPr>
      </w:pPr>
      <w:r w:rsidRPr="000B79DB">
        <w:rPr>
          <w:rFonts w:ascii="Arial" w:hAnsi="Arial" w:cs="Arial"/>
          <w:b/>
          <w:sz w:val="24"/>
          <w:szCs w:val="24"/>
        </w:rPr>
        <w:t>JUSTIFICATIVA</w:t>
      </w: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0B79DB" w:rsidRPr="000B79DB" w:rsidRDefault="000B79DB" w:rsidP="000B79DB">
      <w:pPr>
        <w:jc w:val="both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sz w:val="24"/>
          <w:szCs w:val="24"/>
        </w:rPr>
        <w:t xml:space="preserve">A presente indicação reforça a necessidade urgente de pavimentação dessa rota, antiga reivindicação das comunidades que a utilizam; a existência de poeira no verão e lama no inverno compromete a saúde pública, o transporte escolar, o escoamento da produção e a segurança de motoristas e pedestres; a pavimentação trará melhorias imediatas na qualidade de vida, no acesso aos serviços de saúde e educação, e no desenvolvimento econômico tanto de Porto Grande quanto de Pedra Branca do </w:t>
      </w:r>
      <w:proofErr w:type="spellStart"/>
      <w:r w:rsidRPr="000B79DB">
        <w:rPr>
          <w:rFonts w:ascii="Arial" w:hAnsi="Arial" w:cs="Arial"/>
          <w:sz w:val="24"/>
          <w:szCs w:val="24"/>
        </w:rPr>
        <w:t>Amapari</w:t>
      </w:r>
      <w:proofErr w:type="spellEnd"/>
      <w:r w:rsidRPr="000B79DB">
        <w:rPr>
          <w:rFonts w:ascii="Arial" w:hAnsi="Arial" w:cs="Arial"/>
          <w:sz w:val="24"/>
          <w:szCs w:val="24"/>
        </w:rPr>
        <w:t>; solicita-se ao Senador que avalie</w:t>
      </w:r>
      <w:r w:rsidR="00B6389E">
        <w:rPr>
          <w:rFonts w:ascii="Arial" w:hAnsi="Arial" w:cs="Arial"/>
          <w:sz w:val="24"/>
          <w:szCs w:val="24"/>
        </w:rPr>
        <w:t xml:space="preserve"> a</w:t>
      </w:r>
      <w:r w:rsidRPr="000B79DB">
        <w:rPr>
          <w:rFonts w:ascii="Arial" w:hAnsi="Arial" w:cs="Arial"/>
          <w:sz w:val="24"/>
          <w:szCs w:val="24"/>
        </w:rPr>
        <w:t xml:space="preserve"> priorização e execução, e que apoie a</w:t>
      </w:r>
      <w:bookmarkStart w:id="0" w:name="_GoBack"/>
      <w:bookmarkEnd w:id="0"/>
      <w:r w:rsidRPr="000B79DB">
        <w:rPr>
          <w:rFonts w:ascii="Arial" w:hAnsi="Arial" w:cs="Arial"/>
          <w:sz w:val="24"/>
          <w:szCs w:val="24"/>
        </w:rPr>
        <w:t xml:space="preserve"> iniciativa junto aos órgãos competentes.</w:t>
      </w:r>
    </w:p>
    <w:p w:rsidR="000B79DB" w:rsidRPr="000B79DB" w:rsidRDefault="000B79DB" w:rsidP="000B79DB">
      <w:pPr>
        <w:rPr>
          <w:rFonts w:ascii="Arial" w:hAnsi="Arial" w:cs="Arial"/>
          <w:sz w:val="24"/>
          <w:szCs w:val="24"/>
        </w:rPr>
      </w:pPr>
    </w:p>
    <w:p w:rsidR="000B79DB" w:rsidRPr="000B79DB" w:rsidRDefault="000B79DB" w:rsidP="000B79DB">
      <w:pPr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sz w:val="24"/>
          <w:szCs w:val="24"/>
        </w:rPr>
        <w:t>Diante do exposto, solicitamos ao nobre Senador o empenho para viabilizar a obra.</w:t>
      </w:r>
    </w:p>
    <w:p w:rsidR="00204532" w:rsidRPr="000B79DB" w:rsidRDefault="00204532" w:rsidP="00721DBC">
      <w:pPr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sz w:val="24"/>
          <w:szCs w:val="24"/>
        </w:rPr>
        <w:t xml:space="preserve">Nestes termos, </w:t>
      </w: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sz w:val="24"/>
          <w:szCs w:val="24"/>
        </w:rPr>
        <w:t>Pede deferimento,</w:t>
      </w: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b/>
          <w:sz w:val="24"/>
          <w:szCs w:val="24"/>
        </w:rPr>
        <w:t>PALÁCIO JOSÉ ANTERO,</w:t>
      </w:r>
      <w:r w:rsidRPr="000B79DB">
        <w:rPr>
          <w:rFonts w:ascii="Arial" w:hAnsi="Arial" w:cs="Arial"/>
          <w:sz w:val="24"/>
          <w:szCs w:val="24"/>
        </w:rPr>
        <w:t xml:space="preserve"> Sede do Poder Legislativo.</w:t>
      </w: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b/>
          <w:sz w:val="24"/>
          <w:szCs w:val="24"/>
        </w:rPr>
        <w:t xml:space="preserve">Porto Grande-AP, </w:t>
      </w:r>
      <w:r w:rsidR="003A4E38" w:rsidRPr="000B79DB">
        <w:rPr>
          <w:rFonts w:ascii="Arial" w:hAnsi="Arial" w:cs="Arial"/>
          <w:b/>
          <w:sz w:val="24"/>
          <w:szCs w:val="24"/>
        </w:rPr>
        <w:t>12</w:t>
      </w:r>
      <w:r w:rsidRPr="000B79DB">
        <w:rPr>
          <w:rFonts w:ascii="Arial" w:hAnsi="Arial" w:cs="Arial"/>
          <w:b/>
          <w:sz w:val="24"/>
          <w:szCs w:val="24"/>
        </w:rPr>
        <w:t xml:space="preserve"> de setembro de 2025.</w:t>
      </w: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0B79DB" w:rsidRDefault="003A4E38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0B79DB" w:rsidRDefault="003A4E38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b/>
          <w:sz w:val="24"/>
          <w:szCs w:val="24"/>
        </w:rPr>
        <w:t>Anne Caroline Monteiro Pereira</w:t>
      </w:r>
    </w:p>
    <w:p w:rsidR="00744583" w:rsidRPr="000B79DB" w:rsidRDefault="00744583" w:rsidP="00721DBC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sz w:val="24"/>
          <w:szCs w:val="24"/>
        </w:rPr>
        <w:t>Vereadora – MDB</w:t>
      </w:r>
    </w:p>
    <w:p w:rsidR="00744583" w:rsidRPr="000B79DB" w:rsidRDefault="00744583" w:rsidP="00721DBC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0B79DB">
        <w:rPr>
          <w:rFonts w:ascii="Arial" w:hAnsi="Arial" w:cs="Arial"/>
          <w:sz w:val="24"/>
          <w:szCs w:val="24"/>
        </w:rPr>
        <w:t>Presidente da Câmara Municipal de Porto Grande</w:t>
      </w:r>
    </w:p>
    <w:p w:rsidR="00744583" w:rsidRPr="000B79DB" w:rsidRDefault="00744583" w:rsidP="00721DBC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744583" w:rsidRPr="000B79DB" w:rsidRDefault="00744583" w:rsidP="00721DBC">
      <w:pPr>
        <w:jc w:val="center"/>
        <w:rPr>
          <w:rFonts w:ascii="Arial" w:hAnsi="Arial" w:cs="Arial"/>
          <w:sz w:val="24"/>
          <w:szCs w:val="24"/>
        </w:rPr>
      </w:pPr>
    </w:p>
    <w:p w:rsidR="00182AB4" w:rsidRPr="000B79DB" w:rsidRDefault="00182AB4" w:rsidP="00721DBC">
      <w:pPr>
        <w:jc w:val="both"/>
        <w:rPr>
          <w:rFonts w:ascii="Arial" w:hAnsi="Arial" w:cs="Arial"/>
          <w:sz w:val="24"/>
          <w:szCs w:val="24"/>
        </w:rPr>
      </w:pPr>
    </w:p>
    <w:sectPr w:rsidR="00182AB4" w:rsidRPr="000B79DB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2C" w:rsidRDefault="0027272C">
      <w:r>
        <w:separator/>
      </w:r>
    </w:p>
  </w:endnote>
  <w:endnote w:type="continuationSeparator" w:id="0">
    <w:p w:rsidR="0027272C" w:rsidRDefault="0027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2C" w:rsidRDefault="0027272C">
      <w:r>
        <w:separator/>
      </w:r>
    </w:p>
  </w:footnote>
  <w:footnote w:type="continuationSeparator" w:id="0">
    <w:p w:rsidR="0027272C" w:rsidRDefault="00272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7"/>
    <w:rsid w:val="000B79DB"/>
    <w:rsid w:val="001514C3"/>
    <w:rsid w:val="00182AB4"/>
    <w:rsid w:val="001C2228"/>
    <w:rsid w:val="001D07EC"/>
    <w:rsid w:val="00204532"/>
    <w:rsid w:val="0027272C"/>
    <w:rsid w:val="003A4E38"/>
    <w:rsid w:val="003E77FC"/>
    <w:rsid w:val="00493363"/>
    <w:rsid w:val="004B013E"/>
    <w:rsid w:val="005728C1"/>
    <w:rsid w:val="00614D79"/>
    <w:rsid w:val="0063086D"/>
    <w:rsid w:val="006F28C7"/>
    <w:rsid w:val="00721DBC"/>
    <w:rsid w:val="00744583"/>
    <w:rsid w:val="00827688"/>
    <w:rsid w:val="00883E73"/>
    <w:rsid w:val="00894B20"/>
    <w:rsid w:val="009073B9"/>
    <w:rsid w:val="0093294A"/>
    <w:rsid w:val="00966B37"/>
    <w:rsid w:val="00B35515"/>
    <w:rsid w:val="00B6389E"/>
    <w:rsid w:val="00B66937"/>
    <w:rsid w:val="00C56398"/>
    <w:rsid w:val="00C674E1"/>
    <w:rsid w:val="00CC5280"/>
    <w:rsid w:val="00E005A0"/>
    <w:rsid w:val="00E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647AE-9C52-497B-9387-B389ECC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3</cp:revision>
  <cp:lastPrinted>2025-06-16T15:29:00Z</cp:lastPrinted>
  <dcterms:created xsi:type="dcterms:W3CDTF">2025-09-15T17:16:00Z</dcterms:created>
  <dcterms:modified xsi:type="dcterms:W3CDTF">2025-09-15T18:09:00Z</dcterms:modified>
  <dc:language>pt-BR</dc:language>
</cp:coreProperties>
</file>